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85" w:rsidRDefault="00F63D51" w:rsidP="00F63D51">
      <w:pPr>
        <w:jc w:val="center"/>
        <w:rPr>
          <w:b/>
          <w:u w:val="single"/>
        </w:rPr>
      </w:pPr>
      <w:r w:rsidRPr="00F63D51">
        <w:rPr>
          <w:b/>
          <w:u w:val="single"/>
        </w:rPr>
        <w:t xml:space="preserve">Δελτίο </w:t>
      </w:r>
      <w:r w:rsidRPr="00F63D51">
        <w:rPr>
          <w:b/>
          <w:u w:val="single"/>
        </w:rPr>
        <w:tab/>
        <w:t>Τύπου</w:t>
      </w:r>
    </w:p>
    <w:p w:rsidR="00754E43" w:rsidRDefault="00F63D51" w:rsidP="00F63D51">
      <w:pPr>
        <w:jc w:val="both"/>
      </w:pPr>
      <w:r>
        <w:t xml:space="preserve">Σήμερα 27/02/2018 φιλοξενήθηκε στην Ειδική Γραμματεία Κοινωνικής Ένταξης των Ρομά η εκδήλωση  </w:t>
      </w:r>
      <w:r w:rsidR="00754E43">
        <w:t xml:space="preserve">που διοργανώθηκε με πρωτοβουλία </w:t>
      </w:r>
      <w:r>
        <w:t>το</w:t>
      </w:r>
      <w:r w:rsidR="00754E43">
        <w:t>υ</w:t>
      </w:r>
      <w:r>
        <w:t xml:space="preserve"> </w:t>
      </w:r>
      <w:r w:rsidR="00754E43">
        <w:t>προγράμματος</w:t>
      </w:r>
      <w:r>
        <w:t xml:space="preserve"> </w:t>
      </w:r>
      <w:r>
        <w:rPr>
          <w:lang w:val="en-US"/>
        </w:rPr>
        <w:t>JUSTROM</w:t>
      </w:r>
      <w:r w:rsidRPr="00F63D51">
        <w:t>2</w:t>
      </w:r>
      <w:r w:rsidR="00F0273D" w:rsidRPr="00F0273D">
        <w:t xml:space="preserve"> </w:t>
      </w:r>
      <w:r w:rsidR="00F0273D">
        <w:t xml:space="preserve">από την Ελλάδα (ένα κοινό πρόγραμμα του Συμβουλίου της Ευρώπης και της Ευρωπαϊκής Επιτροπής) </w:t>
      </w:r>
      <w:r w:rsidR="00642818">
        <w:t xml:space="preserve"> </w:t>
      </w:r>
      <w:r w:rsidR="00F0273D">
        <w:t xml:space="preserve">με θέμα </w:t>
      </w:r>
      <w:r w:rsidR="00A71AB1" w:rsidRPr="00A71AB1">
        <w:rPr>
          <w:b/>
        </w:rPr>
        <w:t>“</w:t>
      </w:r>
      <w:r w:rsidR="00A71AB1" w:rsidRPr="00A71AB1">
        <w:rPr>
          <w:b/>
          <w:lang w:val="en-US"/>
        </w:rPr>
        <w:t>Country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exchange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on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the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lack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of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ID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document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and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the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risk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of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statelessness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among</w:t>
      </w:r>
      <w:r w:rsidR="00A71AB1" w:rsidRPr="00A71AB1">
        <w:rPr>
          <w:b/>
        </w:rPr>
        <w:t xml:space="preserve"> </w:t>
      </w:r>
      <w:r w:rsidR="00A71AB1" w:rsidRPr="00A71AB1">
        <w:rPr>
          <w:b/>
          <w:lang w:val="en-US"/>
        </w:rPr>
        <w:t>Roma</w:t>
      </w:r>
      <w:r w:rsidR="00A71AB1" w:rsidRPr="00A71AB1">
        <w:rPr>
          <w:b/>
        </w:rPr>
        <w:t>”</w:t>
      </w:r>
      <w:r w:rsidR="00A71AB1" w:rsidRPr="00A71AB1">
        <w:t xml:space="preserve"> (</w:t>
      </w:r>
      <w:r w:rsidRPr="00F0273D">
        <w:rPr>
          <w:i/>
        </w:rPr>
        <w:t>“</w:t>
      </w:r>
      <w:r w:rsidR="00474C56" w:rsidRPr="00F0273D">
        <w:rPr>
          <w:i/>
        </w:rPr>
        <w:t>Ανταλλαγή Πρακτικών σχετικά με ζητήματα ιθαγένειας και ταυτοποιητικών εγγράφων των Ρομά</w:t>
      </w:r>
      <w:r w:rsidRPr="00F0273D">
        <w:rPr>
          <w:i/>
        </w:rPr>
        <w:t>”</w:t>
      </w:r>
      <w:r w:rsidR="00A71AB1" w:rsidRPr="00A71AB1">
        <w:rPr>
          <w:i/>
        </w:rPr>
        <w:t>)</w:t>
      </w:r>
      <w:r w:rsidRPr="00F63D51">
        <w:t xml:space="preserve">. </w:t>
      </w:r>
      <w:r w:rsidR="00642818">
        <w:t xml:space="preserve">Η Ειδική Γραμματέας Κοινωνικής Ένταξης των Ρομά κα Αικατερίνη </w:t>
      </w:r>
      <w:proofErr w:type="spellStart"/>
      <w:r w:rsidR="00642818">
        <w:t>Γιάντσιου</w:t>
      </w:r>
      <w:proofErr w:type="spellEnd"/>
      <w:r w:rsidR="00642818">
        <w:t>, καλωσόρισε τους συμμετέχοντες και κήρυξε την έναρξη των εργασιών. Στην διημερίδα συμμετ</w:t>
      </w:r>
      <w:r w:rsidR="00AF206D">
        <w:t>είχαν</w:t>
      </w:r>
      <w:r>
        <w:t xml:space="preserve"> εκπρόσωποι από τις χώρες (Ιταλία, Ρουμανία, Βουλγαρία) που συμμετέχουν στο </w:t>
      </w:r>
      <w:r>
        <w:rPr>
          <w:lang w:val="en-US"/>
        </w:rPr>
        <w:t>JUSTROM</w:t>
      </w:r>
      <w:r w:rsidR="00F0273D">
        <w:t xml:space="preserve"> </w:t>
      </w:r>
      <w:r>
        <w:t>καθώς και εκπρόσωποι των Ελληνικών  θεσμικών οργάνων</w:t>
      </w:r>
      <w:r w:rsidR="00754E43">
        <w:t xml:space="preserve">. </w:t>
      </w:r>
      <w:r w:rsidR="00642818">
        <w:t xml:space="preserve"> Σε συνέχεια της συνεργασίας της Ειδικής Γραμματείας Κοινωνικής Ένταξης των Ρομά και με την αμέριστη υποστήριξη της </w:t>
      </w:r>
      <w:r w:rsidR="00AF206D">
        <w:t xml:space="preserve">Αν. </w:t>
      </w:r>
      <w:r w:rsidR="00642818">
        <w:t xml:space="preserve">Υπουργού </w:t>
      </w:r>
      <w:proofErr w:type="spellStart"/>
      <w:r w:rsidR="00642818">
        <w:t>κας</w:t>
      </w:r>
      <w:proofErr w:type="spellEnd"/>
      <w:r w:rsidR="00642818">
        <w:t xml:space="preserve"> Θεανώς Φωτίου αρμόδια για θέματα Κοινωνικής Αλληλεγγύης, ο Γενικός Γραμματέας Ιθαγένειας του Υπουργείου Εσωτερικών κος Λάμπρος Μπαλτσιώτης </w:t>
      </w:r>
      <w:r>
        <w:t xml:space="preserve">παρουσίασε  </w:t>
      </w:r>
      <w:r w:rsidR="00642818">
        <w:t>το επικείμενο ν</w:t>
      </w:r>
      <w:r>
        <w:t>ο</w:t>
      </w:r>
      <w:r w:rsidR="00642818">
        <w:t>μο</w:t>
      </w:r>
      <w:r>
        <w:t>σχέδιο για την απόδ</w:t>
      </w:r>
      <w:r w:rsidR="00754E43">
        <w:t xml:space="preserve">οση ιθαγένειας σε πολίτες Ρομά καθώς και την υπό διαβούλευση νομοθετική παρέμβαση για την απόδοση ληξιαρχικών πράξεων γέννησης σε πρόσωπα που δεν την  διαθέτουν. </w:t>
      </w:r>
    </w:p>
    <w:p w:rsidR="00DE0452" w:rsidRDefault="00DE0452" w:rsidP="00F63D51">
      <w:pPr>
        <w:jc w:val="both"/>
      </w:pPr>
      <w:r>
        <w:rPr>
          <w:rFonts w:eastAsia="Times New Roman"/>
          <w:noProof/>
          <w:lang w:eastAsia="el-GR"/>
        </w:rPr>
        <w:drawing>
          <wp:inline distT="0" distB="0" distL="0" distR="0">
            <wp:extent cx="5274310" cy="3954497"/>
            <wp:effectExtent l="19050" t="0" r="2540" b="0"/>
            <wp:docPr id="1" name="Εικόνα 1" descr="cid:07a660c4-a89d-4896-8a3d-3390f759bddc@eur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7a660c4-a89d-4896-8a3d-3390f759bddc@eur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52" w:rsidRDefault="00DE0452" w:rsidP="00F63D51">
      <w:pPr>
        <w:jc w:val="both"/>
      </w:pPr>
    </w:p>
    <w:p w:rsidR="00F63D51" w:rsidRPr="00F63D51" w:rsidRDefault="00754E43" w:rsidP="00F63D51">
      <w:pPr>
        <w:jc w:val="both"/>
      </w:pPr>
      <w:r>
        <w:t xml:space="preserve"> </w:t>
      </w:r>
    </w:p>
    <w:sectPr w:rsidR="00F63D51" w:rsidRPr="00F63D51" w:rsidSect="000240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63D51"/>
    <w:rsid w:val="00013423"/>
    <w:rsid w:val="00024085"/>
    <w:rsid w:val="002A4736"/>
    <w:rsid w:val="00431290"/>
    <w:rsid w:val="00474C56"/>
    <w:rsid w:val="00642818"/>
    <w:rsid w:val="00671102"/>
    <w:rsid w:val="00754E43"/>
    <w:rsid w:val="00980A41"/>
    <w:rsid w:val="00A71AB1"/>
    <w:rsid w:val="00AF206D"/>
    <w:rsid w:val="00DE0452"/>
    <w:rsid w:val="00DF3683"/>
    <w:rsid w:val="00F0273D"/>
    <w:rsid w:val="00F63D51"/>
    <w:rsid w:val="00FB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7a660c4-a89d-4896-8a3d-3390f759bddc@eurprd0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ypourg333</dc:creator>
  <cp:lastModifiedBy>Εleftheria Koumalatsou</cp:lastModifiedBy>
  <cp:revision>2</cp:revision>
  <cp:lastPrinted>2019-02-27T11:02:00Z</cp:lastPrinted>
  <dcterms:created xsi:type="dcterms:W3CDTF">2019-03-15T14:10:00Z</dcterms:created>
  <dcterms:modified xsi:type="dcterms:W3CDTF">2019-03-15T14:10:00Z</dcterms:modified>
</cp:coreProperties>
</file>